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F96EB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pt-BR"/>
        </w:rPr>
      </w:pPr>
      <w:r w:rsidRPr="00E279E3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pt-BR"/>
        </w:rPr>
        <w:t>Descrição:</w:t>
      </w:r>
      <w:r w:rsidR="000978E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pt-BR"/>
        </w:rPr>
        <w:t xml:space="preserve"> Diagnóstico de gestação</w:t>
      </w:r>
    </w:p>
    <w:p w:rsidR="000978E7" w:rsidRPr="00E279E3" w:rsidRDefault="000978E7" w:rsidP="00F96EB5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262165" w:rsidRDefault="003C1B7F" w:rsidP="003C1B7F">
      <w:pPr>
        <w:jc w:val="both"/>
        <w:rPr>
          <w:rFonts w:ascii="Arial" w:hAnsi="Arial" w:cs="Arial"/>
          <w:color w:val="000000" w:themeColor="text1"/>
        </w:rPr>
      </w:pPr>
      <w:r w:rsidRPr="00E279E3">
        <w:rPr>
          <w:rFonts w:ascii="Arial" w:hAnsi="Arial" w:cs="Arial"/>
          <w:color w:val="000000" w:themeColor="text1"/>
        </w:rPr>
        <w:t xml:space="preserve">A prestação do serviço </w:t>
      </w:r>
      <w:r w:rsidR="00BD676E">
        <w:rPr>
          <w:rFonts w:ascii="Arial" w:hAnsi="Arial" w:cs="Arial"/>
          <w:color w:val="000000" w:themeColor="text1"/>
        </w:rPr>
        <w:t xml:space="preserve">de </w:t>
      </w:r>
      <w:r w:rsidRPr="00E279E3">
        <w:rPr>
          <w:rFonts w:ascii="Arial" w:hAnsi="Arial" w:cs="Arial"/>
          <w:color w:val="000000" w:themeColor="text1"/>
        </w:rPr>
        <w:t xml:space="preserve">diagnóstico de gestação, </w:t>
      </w:r>
      <w:r w:rsidR="00B64ABA" w:rsidRPr="00E279E3">
        <w:rPr>
          <w:rFonts w:ascii="Arial" w:hAnsi="Arial" w:cs="Arial"/>
          <w:color w:val="000000" w:themeColor="text1"/>
        </w:rPr>
        <w:t>é oferecido</w:t>
      </w:r>
      <w:r w:rsidRPr="00E279E3">
        <w:rPr>
          <w:rFonts w:ascii="Arial" w:hAnsi="Arial" w:cs="Arial"/>
          <w:color w:val="000000" w:themeColor="text1"/>
        </w:rPr>
        <w:t xml:space="preserve"> para o produtor rural do município, </w:t>
      </w:r>
      <w:r w:rsidR="008D271E">
        <w:rPr>
          <w:rFonts w:ascii="Arial" w:hAnsi="Arial" w:cs="Arial"/>
          <w:color w:val="000000" w:themeColor="text1"/>
        </w:rPr>
        <w:t xml:space="preserve">por meio de </w:t>
      </w:r>
      <w:r w:rsidR="00FD7DBA">
        <w:rPr>
          <w:rFonts w:ascii="Arial" w:hAnsi="Arial" w:cs="Arial"/>
          <w:color w:val="000000" w:themeColor="text1"/>
        </w:rPr>
        <w:t>a</w:t>
      </w:r>
      <w:r w:rsidRPr="00E279E3">
        <w:rPr>
          <w:rFonts w:ascii="Arial" w:hAnsi="Arial" w:cs="Arial"/>
          <w:color w:val="000000" w:themeColor="text1"/>
        </w:rPr>
        <w:t>palpação e/ou ultrassom</w:t>
      </w:r>
      <w:r w:rsidR="00262165">
        <w:rPr>
          <w:rFonts w:ascii="Arial" w:hAnsi="Arial" w:cs="Arial"/>
          <w:color w:val="000000" w:themeColor="text1"/>
        </w:rPr>
        <w:t xml:space="preserve"> para diagnosticar </w:t>
      </w:r>
      <w:r w:rsidRPr="00E279E3">
        <w:rPr>
          <w:rFonts w:ascii="Arial" w:hAnsi="Arial" w:cs="Arial"/>
          <w:color w:val="000000" w:themeColor="text1"/>
        </w:rPr>
        <w:t>se no animal está ou não prenhe, caso a vaca esteja vazia, inicia-se o protocolo de IATF com o objetivo de otimizar o tempo do produtor quanto a comercialização de seu produto</w:t>
      </w:r>
      <w:r w:rsidR="00262165">
        <w:rPr>
          <w:rFonts w:ascii="Arial" w:hAnsi="Arial" w:cs="Arial"/>
          <w:color w:val="000000" w:themeColor="text1"/>
        </w:rPr>
        <w:t>.</w:t>
      </w:r>
    </w:p>
    <w:p w:rsidR="00BD7321" w:rsidRDefault="00BD7321" w:rsidP="00F96EB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7B6B91" w:rsidRDefault="00183EE0" w:rsidP="007B6B9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  <w:r w:rsidR="007B6B9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7B6B91" w:rsidRPr="00F6683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Requerimento </w:t>
      </w:r>
      <w:r w:rsidR="007B6B91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disponibilizado no Departamento de Agricultura, </w:t>
      </w:r>
      <w:r w:rsidR="007B6B91" w:rsidRPr="00F6683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preenchido com os dados do produtor rural</w:t>
      </w:r>
      <w:r w:rsidR="007B6B91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e o pedido de diagnóstico, informando o número de animais a serem examinadas.</w:t>
      </w:r>
    </w:p>
    <w:p w:rsidR="007B6B91" w:rsidRPr="00EA4630" w:rsidRDefault="007B6B91" w:rsidP="007B6B91">
      <w:pPr>
        <w:shd w:val="clear" w:color="auto" w:fill="FFFFFF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3938EB" w:rsidRPr="00A2347D" w:rsidRDefault="003938EB" w:rsidP="003938EB">
      <w:pPr>
        <w:shd w:val="clear" w:color="auto" w:fill="FFFFFF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183EE0" w:rsidRPr="00D5137C" w:rsidRDefault="00183EE0" w:rsidP="00D5137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(12) 3643-2333</w:t>
      </w:r>
    </w:p>
    <w:p w:rsidR="00BD7321" w:rsidRDefault="00BD7321" w:rsidP="00F96EB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D5137C" w:rsidRDefault="00183EE0" w:rsidP="00D5137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agricultura@pindamonhangaba.sp.gov.br</w:t>
      </w:r>
    </w:p>
    <w:p w:rsidR="00BD7321" w:rsidRDefault="00BD7321" w:rsidP="00F96EB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A00E9E" w:rsidRDefault="00183EE0" w:rsidP="00D5137C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Departamento de Agricultura</w:t>
      </w:r>
    </w:p>
    <w:p w:rsidR="00A00E9E" w:rsidRDefault="00183EE0" w:rsidP="00F96EB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Endereço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: Avenida Nossa Senhora do Bom Sucesso, nº1181, Bairro Centro</w:t>
      </w:r>
    </w:p>
    <w:p w:rsidR="00BD7321" w:rsidRDefault="00BD7321" w:rsidP="00F96EB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D5137C" w:rsidRDefault="00183EE0" w:rsidP="00D5137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  <w:r w:rsidR="00D5137C">
        <w:rPr>
          <w:rFonts w:ascii="Arial" w:eastAsia="Times New Roman" w:hAnsi="Arial" w:cs="Arial"/>
          <w:sz w:val="24"/>
          <w:szCs w:val="24"/>
          <w:lang w:eastAsia="pt-BR"/>
        </w:rPr>
        <w:t xml:space="preserve"> D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 segunda a sexta feira, no horário das 07</w:t>
      </w:r>
      <w:r w:rsidR="007B6B9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30 </w:t>
      </w:r>
      <w:r w:rsidR="007B6B9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às 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11</w:t>
      </w:r>
      <w:r w:rsidR="007B6B9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30 e das 13</w:t>
      </w:r>
      <w:r w:rsidR="007B6B9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 às 1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</w:t>
      </w:r>
      <w:r w:rsidR="007B6B9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h.</w:t>
      </w:r>
    </w:p>
    <w:p w:rsidR="00E4114D" w:rsidRDefault="00E4114D" w:rsidP="00F96EB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F96EB5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  <w:r w:rsidR="007B6B9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1A156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O Departamento de Agricultura </w:t>
      </w:r>
      <w:r w:rsidR="007B6B9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 Secr</w:t>
      </w:r>
      <w:r w:rsidR="001A156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etaria de Desenvolvimento Econ</w:t>
      </w:r>
      <w:r w:rsidR="002311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ô</w:t>
      </w:r>
      <w:r w:rsidR="001A156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mico</w:t>
      </w:r>
      <w:r w:rsidR="002311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. </w:t>
      </w:r>
    </w:p>
    <w:p w:rsidR="00183EE0" w:rsidRPr="00BD7321" w:rsidRDefault="00183EE0" w:rsidP="00F96EB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A91DD4" w:rsidRDefault="00183EE0" w:rsidP="00F96EB5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  <w:r w:rsidR="002311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O munícipe pode entrar em contato através do telefone: (12) 3643-2333 e/ou por </w:t>
      </w:r>
      <w:r w:rsidR="00F96E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e-mail</w:t>
      </w:r>
      <w:r w:rsidR="002311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:</w:t>
      </w:r>
      <w:hyperlink r:id="rId7" w:history="1">
        <w:r w:rsidR="00F96EB5" w:rsidRPr="00AB7A4E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agricultura@pindamonhangaba.sp.gov.br</w:t>
        </w:r>
      </w:hyperlink>
    </w:p>
    <w:p w:rsidR="00F96EB5" w:rsidRDefault="00F96EB5" w:rsidP="00F96EB5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57800" w:rsidRDefault="00A91DD4" w:rsidP="00F96EB5">
      <w:p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A91DD4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Q</w:t>
      </w:r>
      <w:r w:rsidR="00183EE0"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uem pode solicitar:</w:t>
      </w:r>
      <w:r w:rsidR="007B6B9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857800" w:rsidRPr="00857800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Produtor </w:t>
      </w:r>
      <w:r w:rsidR="00857800" w:rsidRPr="00F96EB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rural do município de Pindamonhangaba </w:t>
      </w:r>
    </w:p>
    <w:p w:rsidR="00A2347D" w:rsidRDefault="00A2347D" w:rsidP="00F96EB5">
      <w:p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D5137C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  <w:r w:rsidR="00857800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E82EA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 produtor deve ter a propriedade rural no município</w:t>
      </w:r>
      <w:r w:rsidR="0085780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r w:rsidR="0040228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ou ser arrendatário</w:t>
      </w:r>
      <w:bookmarkStart w:id="0" w:name="_GoBack"/>
      <w:bookmarkEnd w:id="0"/>
      <w:r w:rsidR="00E82EA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</w:t>
      </w:r>
    </w:p>
    <w:p w:rsidR="00BD7321" w:rsidRDefault="00BD7321" w:rsidP="00F96EB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D5137C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3938EB" w:rsidRDefault="003938EB" w:rsidP="003938EB">
      <w:pPr>
        <w:pStyle w:val="PargrafodaLista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RG;</w:t>
      </w:r>
    </w:p>
    <w:p w:rsidR="003938EB" w:rsidRDefault="003938EB" w:rsidP="003938EB">
      <w:pPr>
        <w:pStyle w:val="PargrafodaLista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FD691C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CPF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;</w:t>
      </w:r>
    </w:p>
    <w:p w:rsidR="003938EB" w:rsidRDefault="003938EB" w:rsidP="003938EB">
      <w:pPr>
        <w:pStyle w:val="PargrafodaLista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E</w:t>
      </w:r>
      <w:r w:rsidRPr="00FD691C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ndereço completo d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a propriedade rural do produtor;</w:t>
      </w:r>
    </w:p>
    <w:p w:rsidR="003938EB" w:rsidRPr="00FD691C" w:rsidRDefault="003938EB" w:rsidP="003938EB">
      <w:pPr>
        <w:pStyle w:val="PargrafodaLista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Número de t</w:t>
      </w:r>
      <w:r w:rsidRPr="00FD691C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elefone.</w:t>
      </w:r>
    </w:p>
    <w:p w:rsidR="004F63ED" w:rsidRDefault="004F63ED" w:rsidP="00F96EB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D5137C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  <w:r w:rsidR="00857800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C669D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Para </w:t>
      </w:r>
      <w:r w:rsidR="00A2347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</w:t>
      </w:r>
      <w:r w:rsidR="00C669D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realização do serviço o prazo máxi</w:t>
      </w:r>
      <w:r w:rsidR="004E378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mo de 05 (cinco) dias úteis</w:t>
      </w:r>
      <w:r w:rsidR="00E279E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 podendo ter variações devido a quantidade de serviços e disponibilidade do veterinário</w:t>
      </w:r>
      <w:r w:rsidR="004E378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</w:t>
      </w:r>
    </w:p>
    <w:p w:rsidR="00A2347D" w:rsidRDefault="00A2347D" w:rsidP="0037676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D5137C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  <w:r w:rsidR="00857800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857800" w:rsidRPr="00857800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Isento</w:t>
      </w:r>
    </w:p>
    <w:p w:rsidR="00837A0E" w:rsidRDefault="00837A0E" w:rsidP="00F96EB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sectPr w:rsidR="00837A0E" w:rsidSect="00DE4C1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031" w:rsidRDefault="000C7031" w:rsidP="00D5137C">
      <w:pPr>
        <w:spacing w:after="0" w:line="240" w:lineRule="auto"/>
      </w:pPr>
      <w:r>
        <w:separator/>
      </w:r>
    </w:p>
  </w:endnote>
  <w:endnote w:type="continuationSeparator" w:id="1">
    <w:p w:rsidR="000C7031" w:rsidRDefault="000C7031" w:rsidP="00D51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344998"/>
      <w:docPartObj>
        <w:docPartGallery w:val="Page Numbers (Bottom of Page)"/>
        <w:docPartUnique/>
      </w:docPartObj>
    </w:sdtPr>
    <w:sdtContent>
      <w:p w:rsidR="00D5137C" w:rsidRDefault="00A63243">
        <w:pPr>
          <w:pStyle w:val="Rodap"/>
          <w:jc w:val="right"/>
        </w:pPr>
        <w:r>
          <w:fldChar w:fldCharType="begin"/>
        </w:r>
        <w:r w:rsidR="00D5137C">
          <w:instrText>PAGE   \* MERGEFORMAT</w:instrText>
        </w:r>
        <w:r>
          <w:fldChar w:fldCharType="separate"/>
        </w:r>
        <w:r w:rsidR="00FD7DBA">
          <w:rPr>
            <w:noProof/>
          </w:rPr>
          <w:t>1</w:t>
        </w:r>
        <w:r>
          <w:fldChar w:fldCharType="end"/>
        </w:r>
      </w:p>
    </w:sdtContent>
  </w:sdt>
  <w:p w:rsidR="00D5137C" w:rsidRDefault="00D5137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031" w:rsidRDefault="000C7031" w:rsidP="00D5137C">
      <w:pPr>
        <w:spacing w:after="0" w:line="240" w:lineRule="auto"/>
      </w:pPr>
      <w:r>
        <w:separator/>
      </w:r>
    </w:p>
  </w:footnote>
  <w:footnote w:type="continuationSeparator" w:id="1">
    <w:p w:rsidR="000C7031" w:rsidRDefault="000C7031" w:rsidP="00D51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37C" w:rsidRPr="001A1531" w:rsidRDefault="00D5137C">
    <w:pPr>
      <w:pStyle w:val="Cabealho"/>
      <w:rPr>
        <w:rFonts w:ascii="Arial" w:eastAsia="Calibri" w:hAnsi="Arial" w:cs="Arial"/>
        <w:b/>
        <w:sz w:val="44"/>
        <w:szCs w:val="44"/>
      </w:rPr>
    </w:pPr>
    <w:r w:rsidRPr="001A1531">
      <w:rPr>
        <w:rFonts w:ascii="Arial" w:eastAsia="Calibri" w:hAnsi="Arial" w:cs="Arial"/>
        <w:b/>
        <w:noProof/>
        <w:sz w:val="44"/>
        <w:szCs w:val="4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topMargin">
            <wp:posOffset>156845</wp:posOffset>
          </wp:positionV>
          <wp:extent cx="1438275" cy="821055"/>
          <wp:effectExtent l="0" t="0" r="9525" b="0"/>
          <wp:wrapThrough wrapText="bothSides">
            <wp:wrapPolygon edited="0">
              <wp:start x="0" y="0"/>
              <wp:lineTo x="0" y="21049"/>
              <wp:lineTo x="21457" y="21049"/>
              <wp:lineTo x="21457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A1531">
      <w:rPr>
        <w:rFonts w:ascii="Arial" w:eastAsia="Calibri" w:hAnsi="Arial" w:cs="Arial"/>
        <w:b/>
        <w:sz w:val="44"/>
        <w:szCs w:val="44"/>
      </w:rPr>
      <w:t>Diagnóstic</w:t>
    </w:r>
  </w:p>
  <w:p w:rsidR="00D5137C" w:rsidRPr="00D5137C" w:rsidRDefault="00D5137C">
    <w:pPr>
      <w:pStyle w:val="Cabealho"/>
      <w:rPr>
        <w:rFonts w:ascii="Arial" w:eastAsia="Calibri" w:hAnsi="Arial" w:cs="Arial"/>
        <w:sz w:val="44"/>
        <w:szCs w:val="44"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A1E"/>
    <w:multiLevelType w:val="hybridMultilevel"/>
    <w:tmpl w:val="5A06FB36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C37E75"/>
    <w:multiLevelType w:val="hybridMultilevel"/>
    <w:tmpl w:val="87240C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76BE7"/>
    <w:multiLevelType w:val="hybridMultilevel"/>
    <w:tmpl w:val="AAAAB4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66999"/>
    <w:multiLevelType w:val="hybridMultilevel"/>
    <w:tmpl w:val="0764D87E"/>
    <w:lvl w:ilvl="0" w:tplc="3CE8F7C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D4066F6"/>
    <w:multiLevelType w:val="hybridMultilevel"/>
    <w:tmpl w:val="7AEC5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546EE"/>
    <w:multiLevelType w:val="hybridMultilevel"/>
    <w:tmpl w:val="0ED8BD0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F37AB6"/>
    <w:multiLevelType w:val="multilevel"/>
    <w:tmpl w:val="D2849D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A5E99"/>
    <w:multiLevelType w:val="multilevel"/>
    <w:tmpl w:val="D730D0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1"/>
  </w:num>
  <w:num w:numId="5">
    <w:abstractNumId w:val="10"/>
  </w:num>
  <w:num w:numId="6">
    <w:abstractNumId w:val="1"/>
  </w:num>
  <w:num w:numId="7">
    <w:abstractNumId w:val="12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974B3"/>
    <w:rsid w:val="000204F2"/>
    <w:rsid w:val="00037938"/>
    <w:rsid w:val="000978E7"/>
    <w:rsid w:val="000B2FA9"/>
    <w:rsid w:val="000C7031"/>
    <w:rsid w:val="000F6BE2"/>
    <w:rsid w:val="00124321"/>
    <w:rsid w:val="00146435"/>
    <w:rsid w:val="0015775F"/>
    <w:rsid w:val="00183EE0"/>
    <w:rsid w:val="001974B3"/>
    <w:rsid w:val="001A1531"/>
    <w:rsid w:val="001A156D"/>
    <w:rsid w:val="001B70FA"/>
    <w:rsid w:val="00204935"/>
    <w:rsid w:val="0023114C"/>
    <w:rsid w:val="00262165"/>
    <w:rsid w:val="002A6E9A"/>
    <w:rsid w:val="0037676B"/>
    <w:rsid w:val="0038164C"/>
    <w:rsid w:val="003938EB"/>
    <w:rsid w:val="003C1B7F"/>
    <w:rsid w:val="00402284"/>
    <w:rsid w:val="00461EB2"/>
    <w:rsid w:val="004D03C3"/>
    <w:rsid w:val="004D400D"/>
    <w:rsid w:val="004E3783"/>
    <w:rsid w:val="004F63ED"/>
    <w:rsid w:val="00536044"/>
    <w:rsid w:val="00576E95"/>
    <w:rsid w:val="005A5FBF"/>
    <w:rsid w:val="00613349"/>
    <w:rsid w:val="006761C9"/>
    <w:rsid w:val="00756EBD"/>
    <w:rsid w:val="00776239"/>
    <w:rsid w:val="007913B5"/>
    <w:rsid w:val="007B6B91"/>
    <w:rsid w:val="007F22CE"/>
    <w:rsid w:val="00837A0E"/>
    <w:rsid w:val="00857800"/>
    <w:rsid w:val="008C3E1F"/>
    <w:rsid w:val="008D271E"/>
    <w:rsid w:val="00942D9C"/>
    <w:rsid w:val="00945F21"/>
    <w:rsid w:val="00950428"/>
    <w:rsid w:val="00990A97"/>
    <w:rsid w:val="009B03C1"/>
    <w:rsid w:val="00A00E9E"/>
    <w:rsid w:val="00A2347D"/>
    <w:rsid w:val="00A54CD8"/>
    <w:rsid w:val="00A55C88"/>
    <w:rsid w:val="00A63243"/>
    <w:rsid w:val="00A91DD4"/>
    <w:rsid w:val="00B20050"/>
    <w:rsid w:val="00B427CF"/>
    <w:rsid w:val="00B64ABA"/>
    <w:rsid w:val="00BA701C"/>
    <w:rsid w:val="00BA7F49"/>
    <w:rsid w:val="00BB0779"/>
    <w:rsid w:val="00BD676E"/>
    <w:rsid w:val="00BD7321"/>
    <w:rsid w:val="00BE7F06"/>
    <w:rsid w:val="00C038FA"/>
    <w:rsid w:val="00C669D3"/>
    <w:rsid w:val="00CA434B"/>
    <w:rsid w:val="00D5137C"/>
    <w:rsid w:val="00DE4C19"/>
    <w:rsid w:val="00E041EC"/>
    <w:rsid w:val="00E279E3"/>
    <w:rsid w:val="00E4114D"/>
    <w:rsid w:val="00E428BC"/>
    <w:rsid w:val="00E82EA5"/>
    <w:rsid w:val="00EA4630"/>
    <w:rsid w:val="00EB6BBE"/>
    <w:rsid w:val="00ED4405"/>
    <w:rsid w:val="00ED667B"/>
    <w:rsid w:val="00EF2427"/>
    <w:rsid w:val="00F024DE"/>
    <w:rsid w:val="00F96EB5"/>
    <w:rsid w:val="00FC5389"/>
    <w:rsid w:val="00FD7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13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37C"/>
  </w:style>
  <w:style w:type="paragraph" w:styleId="Rodap">
    <w:name w:val="footer"/>
    <w:basedOn w:val="Normal"/>
    <w:link w:val="RodapChar"/>
    <w:uiPriority w:val="99"/>
    <w:unhideWhenUsed/>
    <w:rsid w:val="00D513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ricultura@pindamonhangaba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dcmarcondes</cp:lastModifiedBy>
  <cp:revision>9</cp:revision>
  <dcterms:created xsi:type="dcterms:W3CDTF">2018-11-27T13:38:00Z</dcterms:created>
  <dcterms:modified xsi:type="dcterms:W3CDTF">2018-11-30T12:14:00Z</dcterms:modified>
</cp:coreProperties>
</file>