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7" w:rsidRPr="001E3562" w:rsidRDefault="00461EB2" w:rsidP="001E3562">
      <w:pPr>
        <w:spacing w:after="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QUESTIONÁRIO PARA LEVANTAMENTO DE SERVIÇOS OFERECIDOS </w:t>
      </w:r>
    </w:p>
    <w:p w:rsidR="00BD7321" w:rsidRPr="001E3562" w:rsidRDefault="00461EB2" w:rsidP="001E3562">
      <w:pPr>
        <w:spacing w:after="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PELA PREFEITURA DE PINDAMONHANGABA</w:t>
      </w:r>
    </w:p>
    <w:p w:rsidR="00461EB2" w:rsidRPr="001E3562" w:rsidRDefault="00461EB2" w:rsidP="001E3562">
      <w:pPr>
        <w:spacing w:after="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656E2C" w:rsidRPr="001E3562" w:rsidRDefault="00656E2C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Serviço:</w:t>
      </w:r>
      <w:r w:rsidR="00B67CB2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B67CB2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Proteção Social Especial de Alta Complexidade.</w:t>
      </w:r>
    </w:p>
    <w:p w:rsidR="00DE7627" w:rsidRPr="001E3562" w:rsidRDefault="00183EE0" w:rsidP="001E35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  <w:r w:rsidR="00DE7627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  <w:r w:rsidR="00DE7627" w:rsidRPr="001E3562">
        <w:rPr>
          <w:rFonts w:cstheme="minorHAnsi"/>
          <w:sz w:val="24"/>
          <w:szCs w:val="24"/>
        </w:rPr>
        <w:t>Serviço de acolhimento institucional a pessoa idosa de ambos os sexos acima de 60 anos.</w:t>
      </w:r>
    </w:p>
    <w:p w:rsidR="00183EE0" w:rsidRPr="001E3562" w:rsidRDefault="00183EE0" w:rsidP="001E3562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  <w:r w:rsidR="00B67CB2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presencialmente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>.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  <w:r w:rsidR="00B67CB2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>3642.2203 / 3522.0700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E-mail:</w:t>
      </w:r>
      <w:r w:rsidR="00B67CB2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hyperlink r:id="rId6" w:history="1">
        <w:r w:rsidR="00B67CB2" w:rsidRPr="001E3562">
          <w:rPr>
            <w:rStyle w:val="Hyperlink"/>
            <w:rFonts w:eastAsia="Times New Roman" w:cstheme="minorHAnsi"/>
            <w:sz w:val="24"/>
            <w:szCs w:val="24"/>
            <w:lang w:eastAsia="pt-BR"/>
          </w:rPr>
          <w:t>servicosocial@larirmaterezinha.org</w:t>
        </w:r>
      </w:hyperlink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  <w:r w:rsidR="00AB61B7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: </w:t>
      </w:r>
      <w:r w:rsidR="00AB61B7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(não há)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  <w:r w:rsidR="00B67CB2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Rua São João Bosco, 706 – Santana, </w:t>
      </w:r>
      <w:proofErr w:type="gramStart"/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>Cep</w:t>
      </w:r>
      <w:proofErr w:type="gramEnd"/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12403-010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  <w:r w:rsidR="00B67CB2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>24 horas por dia, sete dias por semana.</w:t>
      </w:r>
    </w:p>
    <w:p w:rsidR="00E4114D" w:rsidRPr="001E3562" w:rsidRDefault="00E4114D" w:rsidP="001E3562">
      <w:pPr>
        <w:shd w:val="clear" w:color="auto" w:fill="FFFFFF"/>
        <w:spacing w:after="0" w:line="360" w:lineRule="auto"/>
        <w:rPr>
          <w:rFonts w:eastAsia="Times New Roman" w:cstheme="minorHAnsi"/>
          <w:b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E4114D" w:rsidRPr="001E3562" w:rsidRDefault="00DA423D" w:rsidP="001E3562">
      <w:pPr>
        <w:spacing w:after="0" w:line="36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Hora marcada - 30 minutos.</w:t>
      </w:r>
    </w:p>
    <w:p w:rsidR="00BD7321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183EE0" w:rsidRPr="001E3562" w:rsidRDefault="00B67CB2" w:rsidP="001E3562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Prefeitura Municipal através do Departamento de Assistência Social e Conselho Municipal do Idoso.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B67CB2" w:rsidRPr="001E3562" w:rsidRDefault="00183EE0" w:rsidP="001E3562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E-mail</w:t>
      </w:r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: </w:t>
      </w:r>
      <w:hyperlink r:id="rId7" w:history="1">
        <w:r w:rsidR="00B67CB2" w:rsidRPr="001E3562">
          <w:rPr>
            <w:rStyle w:val="Hyperlink"/>
            <w:rFonts w:eastAsia="Times New Roman" w:cstheme="minorHAnsi"/>
            <w:sz w:val="24"/>
            <w:szCs w:val="24"/>
            <w:lang w:eastAsia="pt-BR"/>
          </w:rPr>
          <w:t>contato@larirmaterezinha.org</w:t>
        </w:r>
      </w:hyperlink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, </w:t>
      </w:r>
      <w:hyperlink r:id="rId8" w:history="1">
        <w:r w:rsidR="00B67CB2" w:rsidRPr="001E3562">
          <w:rPr>
            <w:rStyle w:val="Hyperlink"/>
            <w:rFonts w:eastAsia="Times New Roman" w:cstheme="minorHAnsi"/>
            <w:sz w:val="24"/>
            <w:szCs w:val="24"/>
            <w:lang w:eastAsia="pt-BR"/>
          </w:rPr>
          <w:t>servicosocial@larirmaterezinha.org</w:t>
        </w:r>
      </w:hyperlink>
      <w:r w:rsidR="00B67CB2"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</w:p>
    <w:p w:rsidR="00183EE0" w:rsidRPr="001E3562" w:rsidRDefault="00B67CB2" w:rsidP="001E3562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T</w:t>
      </w:r>
      <w:r w:rsidR="00BD7321" w:rsidRPr="001E3562">
        <w:rPr>
          <w:rFonts w:eastAsia="Times New Roman" w:cstheme="minorHAnsi"/>
          <w:color w:val="333333"/>
          <w:sz w:val="24"/>
          <w:szCs w:val="24"/>
          <w:lang w:eastAsia="pt-BR"/>
        </w:rPr>
        <w:t>elefone</w:t>
      </w: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: 3642.2203/ 3522.0700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DA423D" w:rsidRPr="001E3562" w:rsidRDefault="00DA423D" w:rsidP="001E35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Em 1º lugar – a família do Idoso</w:t>
      </w:r>
    </w:p>
    <w:p w:rsidR="00DA423D" w:rsidRPr="001E3562" w:rsidRDefault="00DA423D" w:rsidP="001E35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Em 2º lugar – o próprio Idoso</w:t>
      </w:r>
    </w:p>
    <w:p w:rsidR="00DA423D" w:rsidRPr="001E3562" w:rsidRDefault="00DA423D" w:rsidP="001E35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Em 3º lugar – órgãos de defesa.</w:t>
      </w:r>
    </w:p>
    <w:p w:rsidR="00DA423D" w:rsidRPr="001E3562" w:rsidRDefault="00183EE0" w:rsidP="001E3562">
      <w:pPr>
        <w:spacing w:after="0" w:line="360" w:lineRule="auto"/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  <w:r w:rsidR="00254438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DA423D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O atendimento é para região, com prioridade aos moradores do município.</w:t>
      </w:r>
    </w:p>
    <w:p w:rsidR="00254438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254438" w:rsidRPr="001E3562" w:rsidRDefault="00254438" w:rsidP="001E3562">
      <w:pPr>
        <w:pStyle w:val="Pargrafoda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Para alcançar essa proposta as etapas de atendimento são: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Triagem de pedido de vaga;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Atendimento Social as famílias ou o próprio interessado;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Visita domiciliar;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Visita Hospitalar, quando hospitalizado;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Reunião de Equipe Técnica, para avaliação do candidato;</w:t>
      </w:r>
    </w:p>
    <w:p w:rsidR="00254438" w:rsidRPr="001E3562" w:rsidRDefault="00254438" w:rsidP="001E356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lastRenderedPageBreak/>
        <w:t>Documentação em Geral;</w:t>
      </w:r>
    </w:p>
    <w:p w:rsidR="00254438" w:rsidRPr="001E3562" w:rsidRDefault="00254438" w:rsidP="001E3562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Após o acolhimento:</w:t>
      </w:r>
    </w:p>
    <w:p w:rsidR="00254438" w:rsidRPr="001E3562" w:rsidRDefault="00254438" w:rsidP="001E3562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</w:rPr>
        <w:t>Planejamento de Atividades;</w:t>
      </w:r>
    </w:p>
    <w:p w:rsidR="00254438" w:rsidRPr="001E3562" w:rsidRDefault="00254438" w:rsidP="001E3562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cstheme="minorHAnsi"/>
          <w:sz w:val="24"/>
          <w:szCs w:val="24"/>
        </w:rPr>
        <w:t>Acompanhamento de atividades multidisciplinares.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254438" w:rsidRPr="001E3562" w:rsidRDefault="00656E2C" w:rsidP="001E35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t-BR"/>
        </w:rPr>
      </w:pPr>
      <w:r w:rsidRPr="001E3562">
        <w:rPr>
          <w:rFonts w:cstheme="minorHAnsi"/>
          <w:sz w:val="24"/>
          <w:szCs w:val="24"/>
          <w:lang w:eastAsia="pt-BR"/>
        </w:rPr>
        <w:t>Ser m</w:t>
      </w:r>
      <w:r w:rsidR="00254438" w:rsidRPr="001E3562">
        <w:rPr>
          <w:rFonts w:cstheme="minorHAnsi"/>
          <w:sz w:val="24"/>
          <w:szCs w:val="24"/>
          <w:lang w:eastAsia="pt-BR"/>
        </w:rPr>
        <w:t xml:space="preserve">aior de 60 anos; </w:t>
      </w:r>
    </w:p>
    <w:p w:rsidR="00656E2C" w:rsidRPr="001E3562" w:rsidRDefault="00656E2C" w:rsidP="001E35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t-BR"/>
        </w:rPr>
      </w:pPr>
      <w:r w:rsidRPr="001E3562">
        <w:rPr>
          <w:rFonts w:cstheme="minorHAnsi"/>
          <w:sz w:val="24"/>
          <w:szCs w:val="24"/>
          <w:lang w:eastAsia="pt-BR"/>
        </w:rPr>
        <w:t xml:space="preserve">Documentos pessoais em geral: RG/CPF/ Certidão Casamento ou de Nascimento (quando solteiro), Cartão SUS, Cartão de benefício, comprovante de </w:t>
      </w:r>
      <w:proofErr w:type="gramStart"/>
      <w:r w:rsidRPr="001E3562">
        <w:rPr>
          <w:rFonts w:cstheme="minorHAnsi"/>
          <w:sz w:val="24"/>
          <w:szCs w:val="24"/>
          <w:lang w:eastAsia="pt-BR"/>
        </w:rPr>
        <w:t>renda</w:t>
      </w:r>
      <w:proofErr w:type="gramEnd"/>
    </w:p>
    <w:p w:rsidR="00656E2C" w:rsidRPr="001E3562" w:rsidRDefault="00656E2C" w:rsidP="001E35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eastAsia="pt-BR"/>
        </w:rPr>
      </w:pPr>
      <w:r w:rsidRPr="001E3562">
        <w:rPr>
          <w:rFonts w:cstheme="minorHAnsi"/>
          <w:sz w:val="24"/>
          <w:szCs w:val="24"/>
          <w:lang w:eastAsia="pt-BR"/>
        </w:rPr>
        <w:t xml:space="preserve">Laudo </w:t>
      </w:r>
      <w:r w:rsidR="00254438" w:rsidRPr="001E3562">
        <w:rPr>
          <w:rFonts w:cstheme="minorHAnsi"/>
          <w:sz w:val="24"/>
          <w:szCs w:val="24"/>
          <w:lang w:eastAsia="pt-BR"/>
        </w:rPr>
        <w:t xml:space="preserve">médico para conhecer sua situação </w:t>
      </w:r>
      <w:r w:rsidRPr="001E3562">
        <w:rPr>
          <w:rFonts w:cstheme="minorHAnsi"/>
          <w:sz w:val="24"/>
          <w:szCs w:val="24"/>
          <w:lang w:eastAsia="pt-BR"/>
        </w:rPr>
        <w:t xml:space="preserve">de </w:t>
      </w:r>
      <w:proofErr w:type="spellStart"/>
      <w:r w:rsidRPr="001E3562">
        <w:rPr>
          <w:rFonts w:cstheme="minorHAnsi"/>
          <w:sz w:val="24"/>
          <w:szCs w:val="24"/>
          <w:lang w:eastAsia="pt-BR"/>
        </w:rPr>
        <w:t>sáude</w:t>
      </w:r>
      <w:proofErr w:type="spellEnd"/>
    </w:p>
    <w:p w:rsidR="00254438" w:rsidRPr="001E3562" w:rsidRDefault="00656E2C" w:rsidP="001E356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E3562">
        <w:rPr>
          <w:rFonts w:cstheme="minorHAnsi"/>
          <w:sz w:val="24"/>
          <w:szCs w:val="24"/>
          <w:lang w:eastAsia="pt-BR"/>
        </w:rPr>
        <w:t>Receitas médicas atualizadas (quando da utilização de medicamentos permanentes).</w:t>
      </w:r>
    </w:p>
    <w:p w:rsidR="00656E2C" w:rsidRPr="001E3562" w:rsidRDefault="00183EE0" w:rsidP="001E3562">
      <w:pPr>
        <w:spacing w:after="0" w:line="36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  <w:r w:rsidR="00656E2C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183EE0" w:rsidRPr="001E3562" w:rsidRDefault="00656E2C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Visitas diárias das 13 às 17 horas</w:t>
      </w:r>
    </w:p>
    <w:p w:rsidR="00656E2C" w:rsidRPr="001E3562" w:rsidRDefault="00656E2C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 xml:space="preserve">Redes sociais: </w:t>
      </w:r>
      <w:proofErr w:type="spellStart"/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facebook</w:t>
      </w:r>
      <w:proofErr w:type="spellEnd"/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656E2C" w:rsidRPr="001E3562" w:rsidRDefault="00656E2C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 xml:space="preserve">Site: </w:t>
      </w:r>
      <w:hyperlink r:id="rId9" w:history="1">
        <w:r w:rsidRPr="001E3562">
          <w:rPr>
            <w:rStyle w:val="Hyperlink"/>
            <w:rFonts w:eastAsia="Times New Roman" w:cstheme="minorHAnsi"/>
            <w:bCs/>
            <w:sz w:val="24"/>
            <w:szCs w:val="24"/>
            <w:shd w:val="clear" w:color="auto" w:fill="FFFFFF"/>
            <w:lang w:eastAsia="pt-BR"/>
          </w:rPr>
          <w:t>www.larirmaterezinha.org</w:t>
        </w:r>
      </w:hyperlink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656E2C" w:rsidRPr="001E3562" w:rsidRDefault="00AB61B7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E</w:t>
      </w:r>
      <w:r w:rsidR="00656E2C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mail</w:t>
      </w:r>
      <w:proofErr w:type="spellEnd"/>
      <w:r w:rsidR="00656E2C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:</w:t>
      </w:r>
      <w:r w:rsidR="00656E2C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  <w:hyperlink r:id="rId10" w:history="1">
        <w:r w:rsidR="00656E2C" w:rsidRPr="001E3562">
          <w:rPr>
            <w:rStyle w:val="Hyperlink"/>
            <w:rFonts w:eastAsia="Times New Roman" w:cstheme="minorHAnsi"/>
            <w:sz w:val="24"/>
            <w:szCs w:val="24"/>
            <w:lang w:eastAsia="pt-BR"/>
          </w:rPr>
          <w:t>contato@larirmaterezinha.org</w:t>
        </w:r>
      </w:hyperlink>
      <w:r w:rsidR="00656E2C" w:rsidRPr="001E356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656E2C" w:rsidRPr="001E3562" w:rsidRDefault="00656E2C" w:rsidP="001E3562">
      <w:pPr>
        <w:pStyle w:val="PargrafodaLista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Telefone comercial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183EE0" w:rsidRPr="001E3562" w:rsidRDefault="00B67CB2" w:rsidP="001E3562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Tão logo os procedimentos formais e burocráticos para a admissão do idoso/a estejam prontos, entregues e aprovados, o idoso/a é inserido no serviço do acolhimento imediatamente.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B67CB2" w:rsidRPr="001E3562" w:rsidRDefault="00B67CB2" w:rsidP="001E3562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>O serviço tem um custo e, conforme lei</w:t>
      </w:r>
      <w:proofErr w:type="gramStart"/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 </w:t>
      </w:r>
      <w:proofErr w:type="gramEnd"/>
      <w:r w:rsidRPr="001E3562">
        <w:rPr>
          <w:rFonts w:eastAsia="Times New Roman" w:cstheme="minorHAnsi"/>
          <w:color w:val="333333"/>
          <w:sz w:val="24"/>
          <w:szCs w:val="24"/>
          <w:lang w:eastAsia="pt-BR"/>
        </w:rPr>
        <w:t xml:space="preserve">cada idoso participa neste custo com 70% do valor de seu benefício. 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Anexos:</w:t>
      </w:r>
      <w:r w:rsidR="00656E2C"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656E2C" w:rsidRPr="001E3562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pt-BR"/>
        </w:rPr>
        <w:t>(não possui)</w:t>
      </w:r>
    </w:p>
    <w:p w:rsidR="00183EE0" w:rsidRPr="001E3562" w:rsidRDefault="00183EE0" w:rsidP="001E3562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1E356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Observações:</w:t>
      </w:r>
    </w:p>
    <w:p w:rsidR="00656E2C" w:rsidRPr="001E3562" w:rsidRDefault="00656E2C" w:rsidP="001E356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E3562">
        <w:rPr>
          <w:rFonts w:asciiTheme="minorHAnsi" w:hAnsiTheme="minorHAnsi" w:cstheme="minorHAnsi"/>
          <w:color w:val="auto"/>
        </w:rPr>
        <w:t xml:space="preserve">O Lar “Irmã Terezinha”, fundado em 23 de setembro de 1945, é uma Associação Espírita de Assistência Social, com personalidade jurídica e sede própria nessa cidade, tendo por finalidade abrigar idosos de ambos os sexos, sem distinção de natureza religiosa ou racial, e sua duração é por prazo indeterminado. O Lar Irmã Terezinha é pessoa jurídica de direito privado, sem fins lucrativos, sendo que toda renda é revertida para manutenção da própria associação. </w:t>
      </w:r>
    </w:p>
    <w:p w:rsidR="00DE7627" w:rsidRPr="001E3562" w:rsidRDefault="00656E2C" w:rsidP="001E356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E3562">
        <w:rPr>
          <w:rFonts w:asciiTheme="minorHAnsi" w:hAnsiTheme="minorHAnsi" w:cstheme="minorHAnsi"/>
          <w:color w:val="auto"/>
        </w:rPr>
        <w:lastRenderedPageBreak/>
        <w:t>Atual</w:t>
      </w:r>
      <w:r w:rsidR="00222349">
        <w:rPr>
          <w:rFonts w:asciiTheme="minorHAnsi" w:hAnsiTheme="minorHAnsi" w:cstheme="minorHAnsi"/>
          <w:color w:val="auto"/>
        </w:rPr>
        <w:t>mente, conta com 77 residentes, sendo que 2</w:t>
      </w:r>
      <w:bookmarkStart w:id="0" w:name="_GoBack"/>
      <w:bookmarkEnd w:id="0"/>
      <w:r w:rsidR="00222349">
        <w:rPr>
          <w:rFonts w:asciiTheme="minorHAnsi" w:hAnsiTheme="minorHAnsi" w:cstheme="minorHAnsi"/>
          <w:color w:val="auto"/>
        </w:rPr>
        <w:t xml:space="preserve"> são ocupantes da vagas públicas de grau 3.</w:t>
      </w:r>
    </w:p>
    <w:sectPr w:rsidR="00DE7627" w:rsidRPr="001E3562" w:rsidSect="001E3562">
      <w:pgSz w:w="11906" w:h="16838"/>
      <w:pgMar w:top="993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E32E8"/>
    <w:multiLevelType w:val="hybridMultilevel"/>
    <w:tmpl w:val="3800E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A7489"/>
    <w:multiLevelType w:val="hybridMultilevel"/>
    <w:tmpl w:val="8BDCE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8344A"/>
    <w:multiLevelType w:val="hybridMultilevel"/>
    <w:tmpl w:val="69BA99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974B3"/>
    <w:rsid w:val="001D6621"/>
    <w:rsid w:val="001E3562"/>
    <w:rsid w:val="00222349"/>
    <w:rsid w:val="00254438"/>
    <w:rsid w:val="002A6E9A"/>
    <w:rsid w:val="00322B6A"/>
    <w:rsid w:val="00461EB2"/>
    <w:rsid w:val="00613349"/>
    <w:rsid w:val="0065214D"/>
    <w:rsid w:val="00656E2C"/>
    <w:rsid w:val="006761C9"/>
    <w:rsid w:val="006F34B2"/>
    <w:rsid w:val="007A4AEF"/>
    <w:rsid w:val="00950428"/>
    <w:rsid w:val="009A7DE4"/>
    <w:rsid w:val="009B03C1"/>
    <w:rsid w:val="009B1EC7"/>
    <w:rsid w:val="00A13F24"/>
    <w:rsid w:val="00A54CD8"/>
    <w:rsid w:val="00AB61B7"/>
    <w:rsid w:val="00B20050"/>
    <w:rsid w:val="00B67CB2"/>
    <w:rsid w:val="00BA7F49"/>
    <w:rsid w:val="00BD7321"/>
    <w:rsid w:val="00BE7F06"/>
    <w:rsid w:val="00C038FA"/>
    <w:rsid w:val="00C654D9"/>
    <w:rsid w:val="00DA423D"/>
    <w:rsid w:val="00DE7627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67CB2"/>
    <w:rPr>
      <w:color w:val="605E5C"/>
      <w:shd w:val="clear" w:color="auto" w:fill="E1DFDD"/>
    </w:rPr>
  </w:style>
  <w:style w:type="paragraph" w:customStyle="1" w:styleId="Default">
    <w:name w:val="Default"/>
    <w:rsid w:val="00656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67CB2"/>
    <w:rPr>
      <w:color w:val="605E5C"/>
      <w:shd w:val="clear" w:color="auto" w:fill="E1DFDD"/>
    </w:rPr>
  </w:style>
  <w:style w:type="paragraph" w:customStyle="1" w:styleId="Default">
    <w:name w:val="Default"/>
    <w:rsid w:val="00656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social@larirmaterezinh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to@larirmaterezinh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osocial@larirmaterezinh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to@larirmaterezin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irmaterezinha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LAR</cp:lastModifiedBy>
  <cp:revision>3</cp:revision>
  <dcterms:created xsi:type="dcterms:W3CDTF">2018-11-26T19:55:00Z</dcterms:created>
  <dcterms:modified xsi:type="dcterms:W3CDTF">2018-11-26T19:56:00Z</dcterms:modified>
</cp:coreProperties>
</file>